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2CF" w:rsidRDefault="006D32CF" w:rsidP="006D32CF">
      <w:pPr>
        <w:pStyle w:val="a4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Проект</w:t>
      </w:r>
    </w:p>
    <w:p w:rsidR="006D32CF" w:rsidRDefault="006D32CF" w:rsidP="006D32CF">
      <w:pPr>
        <w:pStyle w:val="a4"/>
        <w:rPr>
          <w:rFonts w:ascii="Times New Roman" w:hAnsi="Times New Roman"/>
          <w:b/>
          <w:szCs w:val="28"/>
        </w:rPr>
      </w:pPr>
    </w:p>
    <w:p w:rsidR="006D32CF" w:rsidRPr="00E216C8" w:rsidRDefault="006D32CF" w:rsidP="006D32CF">
      <w:pPr>
        <w:pStyle w:val="a4"/>
        <w:rPr>
          <w:rFonts w:ascii="Times New Roman" w:hAnsi="Times New Roman"/>
          <w:b/>
          <w:szCs w:val="28"/>
        </w:rPr>
      </w:pPr>
      <w:r w:rsidRPr="00E216C8">
        <w:rPr>
          <w:rFonts w:ascii="Times New Roman" w:hAnsi="Times New Roman"/>
          <w:b/>
          <w:szCs w:val="28"/>
        </w:rPr>
        <w:t xml:space="preserve">СОВЕТ ДЕПУТАТОВ </w:t>
      </w:r>
    </w:p>
    <w:p w:rsidR="006D32CF" w:rsidRPr="00E216C8" w:rsidRDefault="006D32CF" w:rsidP="006D32CF">
      <w:pPr>
        <w:pStyle w:val="a4"/>
        <w:rPr>
          <w:rFonts w:ascii="Times New Roman" w:hAnsi="Times New Roman"/>
          <w:b/>
          <w:szCs w:val="28"/>
        </w:rPr>
      </w:pPr>
      <w:r w:rsidRPr="00E216C8">
        <w:rPr>
          <w:rFonts w:ascii="Times New Roman" w:hAnsi="Times New Roman"/>
          <w:b/>
          <w:szCs w:val="28"/>
        </w:rPr>
        <w:t>ВЛАДИМИРОСКОГО СЕЛЬСОВЕТА</w:t>
      </w:r>
    </w:p>
    <w:p w:rsidR="006D32CF" w:rsidRDefault="006D32CF" w:rsidP="006D32CF">
      <w:pPr>
        <w:jc w:val="center"/>
        <w:rPr>
          <w:rFonts w:ascii="Times New Roman" w:hAnsi="Times New Roman"/>
          <w:b/>
          <w:sz w:val="28"/>
          <w:szCs w:val="28"/>
        </w:rPr>
      </w:pPr>
      <w:r w:rsidRPr="00E216C8">
        <w:rPr>
          <w:rFonts w:ascii="Times New Roman" w:hAnsi="Times New Roman"/>
          <w:b/>
          <w:sz w:val="28"/>
          <w:szCs w:val="28"/>
        </w:rPr>
        <w:t>УБИНСКОГО РАЙОНА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  <w:r w:rsidRPr="00E216C8">
        <w:rPr>
          <w:rFonts w:ascii="Times New Roman" w:hAnsi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</w:t>
      </w:r>
      <w:r w:rsidRPr="00E216C8">
        <w:rPr>
          <w:rFonts w:ascii="Times New Roman" w:hAnsi="Times New Roman"/>
          <w:b/>
          <w:sz w:val="28"/>
          <w:szCs w:val="28"/>
        </w:rPr>
        <w:t>(пятого созыва)</w:t>
      </w:r>
    </w:p>
    <w:p w:rsidR="006D32CF" w:rsidRPr="00E216C8" w:rsidRDefault="006D32CF" w:rsidP="006D32CF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32CF" w:rsidRPr="00EA2BD9" w:rsidRDefault="006D32CF" w:rsidP="006D32CF">
      <w:pPr>
        <w:jc w:val="center"/>
        <w:rPr>
          <w:rFonts w:ascii="Times New Roman" w:hAnsi="Times New Roman"/>
          <w:b/>
          <w:sz w:val="28"/>
          <w:szCs w:val="28"/>
        </w:rPr>
      </w:pPr>
      <w:r w:rsidRPr="00E216C8">
        <w:rPr>
          <w:rFonts w:ascii="Times New Roman" w:hAnsi="Times New Roman"/>
          <w:b/>
          <w:sz w:val="28"/>
          <w:szCs w:val="28"/>
        </w:rPr>
        <w:t>РЕШЕНИЕ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вне</w:t>
      </w:r>
      <w:r w:rsidRPr="00E216C8">
        <w:rPr>
          <w:rFonts w:ascii="Times New Roman" w:hAnsi="Times New Roman"/>
          <w:b/>
          <w:sz w:val="28"/>
          <w:szCs w:val="28"/>
        </w:rPr>
        <w:t xml:space="preserve">очередной </w:t>
      </w:r>
      <w:r>
        <w:rPr>
          <w:rFonts w:ascii="Times New Roman" w:hAnsi="Times New Roman"/>
          <w:b/>
          <w:sz w:val="28"/>
          <w:szCs w:val="28"/>
        </w:rPr>
        <w:t>________</w:t>
      </w:r>
      <w:r w:rsidRPr="00E216C8"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6D32CF" w:rsidRPr="00E216C8" w:rsidRDefault="006D32CF" w:rsidP="006D32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E216C8">
        <w:rPr>
          <w:rFonts w:ascii="Times New Roman" w:hAnsi="Times New Roman"/>
          <w:bCs/>
          <w:sz w:val="28"/>
          <w:szCs w:val="28"/>
        </w:rPr>
        <w:t xml:space="preserve">с. </w:t>
      </w:r>
      <w:proofErr w:type="spellStart"/>
      <w:r w:rsidRPr="00E216C8">
        <w:rPr>
          <w:rFonts w:ascii="Times New Roman" w:hAnsi="Times New Roman"/>
          <w:bCs/>
          <w:sz w:val="28"/>
          <w:szCs w:val="28"/>
        </w:rPr>
        <w:t>Владимировское</w:t>
      </w:r>
      <w:proofErr w:type="spellEnd"/>
    </w:p>
    <w:p w:rsidR="006D32CF" w:rsidRPr="00E216C8" w:rsidRDefault="006D32CF" w:rsidP="006D32CF">
      <w:pPr>
        <w:jc w:val="center"/>
        <w:rPr>
          <w:rFonts w:ascii="Times New Roman" w:hAnsi="Times New Roman"/>
          <w:sz w:val="28"/>
          <w:szCs w:val="28"/>
        </w:rPr>
      </w:pPr>
    </w:p>
    <w:p w:rsidR="006D32CF" w:rsidRPr="00480FAB" w:rsidRDefault="006D32CF" w:rsidP="006D32CF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0FAB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00</w:t>
      </w:r>
      <w:r w:rsidRPr="00480FAB"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</w:rPr>
        <w:t>0</w:t>
      </w:r>
      <w:r w:rsidRPr="00480FAB">
        <w:rPr>
          <w:rFonts w:ascii="Times New Roman" w:hAnsi="Times New Roman"/>
          <w:b/>
          <w:sz w:val="28"/>
          <w:szCs w:val="28"/>
        </w:rPr>
        <w:t>.20</w:t>
      </w:r>
      <w:r>
        <w:rPr>
          <w:rFonts w:ascii="Times New Roman" w:hAnsi="Times New Roman"/>
          <w:b/>
          <w:sz w:val="28"/>
          <w:szCs w:val="28"/>
        </w:rPr>
        <w:t>20</w:t>
      </w:r>
      <w:r w:rsidRPr="00480FAB">
        <w:rPr>
          <w:rFonts w:ascii="Times New Roman" w:hAnsi="Times New Roman"/>
          <w:b/>
          <w:sz w:val="28"/>
          <w:szCs w:val="28"/>
        </w:rPr>
        <w:t xml:space="preserve">  № </w:t>
      </w:r>
      <w:r>
        <w:rPr>
          <w:rFonts w:ascii="Times New Roman" w:hAnsi="Times New Roman"/>
          <w:b/>
          <w:sz w:val="28"/>
          <w:szCs w:val="28"/>
        </w:rPr>
        <w:t>00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 утверждении Положения о порядке передачи муниципального имущества во временное безвозмездное пользование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D32CF" w:rsidRDefault="006D32CF" w:rsidP="006D32CF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На основании главы 36 Гражданского кодекса Российской Федерации, 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 </w:t>
      </w:r>
      <w:hyperlink r:id="rId5" w:tgtFrame="_blank" w:history="1">
        <w:r w:rsidRPr="006D32CF">
          <w:rPr>
            <w:rFonts w:ascii="Times New Roman" w:eastAsia="Times New Roman" w:hAnsi="Times New Roman"/>
            <w:sz w:val="28"/>
            <w:szCs w:val="28"/>
            <w:lang w:eastAsia="ru-RU"/>
          </w:rPr>
          <w:t>от 06.10.2003 № 131-ФЗ</w:t>
        </w:r>
      </w:hyperlink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> "</w:t>
      </w:r>
      <w:hyperlink r:id="rId6" w:tgtFrame="_blank" w:history="1">
        <w:r w:rsidRPr="006D32CF">
          <w:rPr>
            <w:rFonts w:ascii="Times New Roman" w:eastAsia="Times New Roman" w:hAnsi="Times New Roman"/>
            <w:sz w:val="28"/>
            <w:szCs w:val="28"/>
            <w:lang w:eastAsia="ru-RU"/>
          </w:rPr>
          <w:t>Об общих принципах</w:t>
        </w:r>
        <w:r w:rsidRPr="006D32CF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 организации местного самоуправления</w:t>
        </w:r>
      </w:hyperlink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> в Российской Федерации", Федерального закона от 26.07.2006 № 135-ФЗ "</w:t>
      </w:r>
      <w:hyperlink r:id="rId7" w:tgtFrame="_blank" w:history="1">
        <w:r w:rsidRPr="006D32CF">
          <w:rPr>
            <w:rFonts w:ascii="Times New Roman" w:eastAsia="Times New Roman" w:hAnsi="Times New Roman"/>
            <w:sz w:val="28"/>
            <w:szCs w:val="28"/>
            <w:lang w:eastAsia="ru-RU"/>
          </w:rPr>
          <w:t>О защите конкуренции</w:t>
        </w:r>
      </w:hyperlink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 xml:space="preserve">", Устава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Владимировского </w:t>
      </w:r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Убинского района Новосибирской области, в целях приведения в соответствие с действующим законодательством, Совет депутатов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Владимировского</w:t>
      </w:r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Убинского района Новосибирской области пятого созыва </w:t>
      </w:r>
      <w:r w:rsidRPr="006D32CF">
        <w:rPr>
          <w:rFonts w:ascii="Times New Roman" w:eastAsia="Times New Roman" w:hAnsi="Times New Roman"/>
          <w:b/>
          <w:sz w:val="28"/>
          <w:szCs w:val="28"/>
          <w:lang w:eastAsia="ru-RU"/>
        </w:rPr>
        <w:t>РЕШИЛ:</w:t>
      </w:r>
    </w:p>
    <w:p w:rsidR="006D32CF" w:rsidRDefault="006D32CF" w:rsidP="006D32CF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прилагаемое Положение 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порядке передачи муниципального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>имущества во временное безвозмездное пользование.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5E03">
        <w:rPr>
          <w:rFonts w:ascii="Times New Roman" w:hAnsi="Times New Roman"/>
          <w:sz w:val="28"/>
          <w:szCs w:val="28"/>
        </w:rPr>
        <w:t>2.Опубликовать решение в периодическом печатном издании «Информационный вестник Владимировского сельсовета» и разместить на официальном сайте</w:t>
      </w:r>
      <w:r>
        <w:rPr>
          <w:sz w:val="28"/>
          <w:szCs w:val="28"/>
        </w:rPr>
        <w:t xml:space="preserve"> </w:t>
      </w:r>
      <w:r w:rsidRPr="00767452">
        <w:rPr>
          <w:rFonts w:ascii="Times New Roman" w:hAnsi="Times New Roman"/>
          <w:color w:val="000000"/>
          <w:spacing w:val="-1"/>
          <w:sz w:val="28"/>
          <w:szCs w:val="28"/>
        </w:rPr>
        <w:t xml:space="preserve">Владимировского сельсовета Убинского района </w:t>
      </w:r>
      <w:r w:rsidRPr="00B92F44">
        <w:rPr>
          <w:rFonts w:ascii="Times New Roman" w:hAnsi="Times New Roman"/>
          <w:color w:val="000000"/>
          <w:spacing w:val="-1"/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</w:t>
      </w:r>
      <w:r w:rsidRPr="00B25E03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«Интернет».</w:t>
      </w: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</w:p>
    <w:p w:rsidR="006D32CF" w:rsidRDefault="006D32CF" w:rsidP="006D32CF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D32CF">
        <w:rPr>
          <w:rFonts w:ascii="Times New Roman" w:hAnsi="Times New Roman"/>
          <w:sz w:val="28"/>
          <w:szCs w:val="28"/>
        </w:rPr>
        <w:t xml:space="preserve">И.о.Главы Владимировского сельсовета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D32CF">
        <w:rPr>
          <w:rFonts w:ascii="Times New Roman" w:hAnsi="Times New Roman"/>
          <w:sz w:val="28"/>
          <w:szCs w:val="28"/>
        </w:rPr>
        <w:t xml:space="preserve">Убинского района Новосибирской области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6D32CF">
        <w:rPr>
          <w:rFonts w:ascii="Times New Roman" w:hAnsi="Times New Roman"/>
          <w:sz w:val="28"/>
          <w:szCs w:val="28"/>
        </w:rPr>
        <w:t xml:space="preserve">   С.А. </w:t>
      </w:r>
      <w:proofErr w:type="spellStart"/>
      <w:r w:rsidRPr="006D32CF">
        <w:rPr>
          <w:rFonts w:ascii="Times New Roman" w:hAnsi="Times New Roman"/>
          <w:sz w:val="28"/>
          <w:szCs w:val="28"/>
        </w:rPr>
        <w:t>Почуева</w:t>
      </w:r>
      <w:proofErr w:type="spellEnd"/>
      <w:r w:rsidRPr="006D32CF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rPr>
          <w:rFonts w:ascii="Times New Roman" w:hAnsi="Times New Roman"/>
        </w:rPr>
      </w:pPr>
    </w:p>
    <w:p w:rsidR="006D32CF" w:rsidRDefault="006D32CF" w:rsidP="006D32CF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D32CF">
        <w:rPr>
          <w:rFonts w:ascii="Times New Roman" w:hAnsi="Times New Roman"/>
          <w:sz w:val="28"/>
          <w:szCs w:val="28"/>
        </w:rPr>
        <w:t xml:space="preserve">Председатель Совета депутатов Владимировского сельсовета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6D32CF" w:rsidRDefault="006D32CF" w:rsidP="006D32CF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D32CF">
        <w:rPr>
          <w:rFonts w:ascii="Times New Roman" w:hAnsi="Times New Roman"/>
          <w:sz w:val="28"/>
          <w:szCs w:val="28"/>
        </w:rPr>
        <w:t xml:space="preserve">Убинского района Новосибирской области                          А.М. Ибрагимова     </w:t>
      </w:r>
      <w:r>
        <w:rPr>
          <w:rFonts w:ascii="Times New Roman" w:hAnsi="Times New Roman"/>
          <w:sz w:val="28"/>
          <w:szCs w:val="28"/>
        </w:rPr>
        <w:t xml:space="preserve">       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УТВЕРЖДЕНО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решением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сессии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Совета депутатов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Владимировского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сельсовета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Убинского района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Новосибирской области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пятого созыва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00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00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20 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00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 порядке передачи муниципального имущества во временное безвозмездное пользование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1. Основные положения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>1.1. Настоящее Положение разработано в соответствии с </w:t>
      </w:r>
      <w:hyperlink r:id="rId8" w:tgtFrame="_blank" w:history="1">
        <w:r w:rsidRPr="006D32CF">
          <w:rPr>
            <w:rFonts w:ascii="Times New Roman" w:eastAsia="Times New Roman" w:hAnsi="Times New Roman"/>
            <w:sz w:val="28"/>
            <w:szCs w:val="28"/>
            <w:lang w:eastAsia="ru-RU"/>
          </w:rPr>
          <w:t>Гражданским кодексом</w:t>
        </w:r>
      </w:hyperlink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> Российской Федерации, Федеральным законом </w:t>
      </w:r>
      <w:hyperlink r:id="rId9" w:tgtFrame="_blank" w:history="1">
        <w:r w:rsidRPr="006D32CF">
          <w:rPr>
            <w:rFonts w:ascii="Times New Roman" w:eastAsia="Times New Roman" w:hAnsi="Times New Roman"/>
            <w:sz w:val="28"/>
            <w:szCs w:val="28"/>
            <w:lang w:eastAsia="ru-RU"/>
          </w:rPr>
          <w:t>от 06.10.2003 № 131-ФЗ</w:t>
        </w:r>
      </w:hyperlink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> "</w:t>
      </w:r>
      <w:hyperlink r:id="rId10" w:tgtFrame="_blank" w:history="1">
        <w:r w:rsidRPr="006D32CF">
          <w:rPr>
            <w:rFonts w:ascii="Times New Roman" w:eastAsia="Times New Roman" w:hAnsi="Times New Roman"/>
            <w:sz w:val="28"/>
            <w:szCs w:val="28"/>
            <w:lang w:eastAsia="ru-RU"/>
          </w:rPr>
          <w:t>Об общих принципах организации местного самоуправления</w:t>
        </w:r>
      </w:hyperlink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 xml:space="preserve"> в Российской Федерации", Федеральным законом от 26.07.2006 № 135-ФЗ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hyperlink r:id="rId11" w:tgtFrame="_blank" w:history="1">
        <w:r w:rsidRPr="006D32CF">
          <w:rPr>
            <w:rFonts w:ascii="Times New Roman" w:eastAsia="Times New Roman" w:hAnsi="Times New Roman"/>
            <w:sz w:val="28"/>
            <w:szCs w:val="28"/>
            <w:lang w:eastAsia="ru-RU"/>
          </w:rPr>
          <w:t>О защите конкуренции</w:t>
        </w:r>
      </w:hyperlink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 xml:space="preserve">", Уставом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Владимировского</w:t>
      </w:r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Убинского района Новосибирской области и определяет основания, условия и порядок передачи в безвозмездное пользование имущества, находящегося в собственности муниципального образования, условия использования имущества, переданного во временное безвозмездное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пользование, а также порядок осуществления контроля за его использованием.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Правила, установленные настоящим Положением, обязательны для органов местного самоуправления и их должностных лиц, а также для находящихся на территории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Владимировского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Убинского района Новосибирской области юридических и физических лиц, а также органов государственной власти и их должностных лиц.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1.2. Во временное безвозмездное пользование может быть передано движимое (за исключением средств местного бюджета и ценных бумаг) и недвижимое муниципальное имущество.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Настоящее Положение не регулирует вопросы передачи в безвозмездное пользование земельных участков, городских лесов, иных природных ресурсов, а также помещений, предоставляемых для размещения общественных (ресурсных) центров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Владимировского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Убинского района Новосибирской области, и необходимого для их работы движимого имущества.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>1.3. Ссудополучателями муниципального имущества в случаях, предусмотренных настоящим Положением, могут выступать действующие в соответствии с Федеральным законом </w:t>
      </w:r>
      <w:hyperlink r:id="rId12" w:tgtFrame="_blank" w:history="1">
        <w:r w:rsidRPr="006D32CF">
          <w:rPr>
            <w:rFonts w:ascii="Times New Roman" w:eastAsia="Times New Roman" w:hAnsi="Times New Roman"/>
            <w:sz w:val="28"/>
            <w:szCs w:val="28"/>
            <w:lang w:eastAsia="ru-RU"/>
          </w:rPr>
          <w:t>от 12.01.1996 № 7-ФЗ</w:t>
        </w:r>
      </w:hyperlink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> "</w:t>
      </w:r>
      <w:hyperlink r:id="rId13" w:tgtFrame="_blank" w:history="1">
        <w:r w:rsidRPr="006D32CF">
          <w:rPr>
            <w:rFonts w:ascii="Times New Roman" w:eastAsia="Times New Roman" w:hAnsi="Times New Roman"/>
            <w:sz w:val="28"/>
            <w:szCs w:val="28"/>
            <w:lang w:eastAsia="ru-RU"/>
          </w:rPr>
          <w:t>О некоммерческих организациях</w:t>
        </w:r>
      </w:hyperlink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>" социально ориентированные некоммерческие организации в случаях, предусмотренных статьей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17.1 Федерального закона от 26.07.2006 № 135-ФЗ "</w:t>
      </w:r>
      <w:hyperlink r:id="rId14" w:tgtFrame="_blank" w:history="1">
        <w:r w:rsidRPr="006D32CF">
          <w:rPr>
            <w:rFonts w:ascii="Times New Roman" w:eastAsia="Times New Roman" w:hAnsi="Times New Roman"/>
            <w:sz w:val="28"/>
            <w:szCs w:val="28"/>
            <w:lang w:eastAsia="ru-RU"/>
          </w:rPr>
          <w:t>О защите конкуренции</w:t>
        </w:r>
      </w:hyperlink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 xml:space="preserve">" 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(далее - ссудополучатели).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1.4. Ссудодателями муниципального имущества является администрация Владимировского сельсовета Убинского района Новосибирской области, муниципальные учреждения.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>Муниципальные учреждения не вправе передавать муниципальное имущество в безвозмездное пользование до согласования такой передачи в порядке, установленном настоящим Положением.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>1.5. Срок предоставления муниципального имущества во временное безвозмездное пользование не должен превышать трех суток.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>1.6. Муниципальное имущество передается во временное безвозмездное пользование без проведения торгов.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>При невозможности предоставления некоммерческим организациям, не признаваемым в соответствии с Федеральным законом от 26.07.2006 № 135-ФЗ "</w:t>
      </w:r>
      <w:hyperlink r:id="rId15" w:tgtFrame="_blank" w:history="1">
        <w:r w:rsidRPr="006D32CF">
          <w:rPr>
            <w:rFonts w:ascii="Times New Roman" w:eastAsia="Times New Roman" w:hAnsi="Times New Roman"/>
            <w:sz w:val="28"/>
            <w:szCs w:val="28"/>
            <w:lang w:eastAsia="ru-RU"/>
          </w:rPr>
          <w:t>О защите конкуренции</w:t>
        </w:r>
      </w:hyperlink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>" хозяйствующими субъектами, помещений в общественных (ресурсных) центрах срок действия договоров безвозмездного пользования, заключенных с указанными организациями, может быть продлен до появления возможности предоставления помещений в общественных (ресурсных) центрах муниципального образования.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 Порядок передачи имущества во временное безвозмездное пользование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>2.1. Для рассмотрения вопроса о предоставлении муниципального имущества во временное безвозмездное пользование ссудополучатель (заявитель) направляет в администрацию Владимировского сельсовета Убинского района Новосибирской области заявку по форме, утвержденной администрацией Владимировского сельсовета Убинского района Новосибирской области.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>2.2. К заявке должно прилагаться: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>- письменное обоснование целесообразности предоставления запрашиваемого имущества заявителю для целей, указанных в заявке, схема запрашиваемого строения (помещения);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sz w:val="28"/>
          <w:szCs w:val="28"/>
          <w:lang w:eastAsia="ru-RU"/>
        </w:rPr>
        <w:t>- копии следующих документов: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учредительных документов заявителя со всеми изменениями и дополнениями к ним на дату подачи заявки;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свидетельства о государственной регистрации в качестве юридического лица;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документов, подтверждающих должностные полномочия руководителя.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Ссудополучатель вправе приложить к заявке документы, не предусмотренные настоящим Положением.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2.3. Администрация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Владимировского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Убинского района Новосибирской области регистрирует заявку в день ее поступления и в течение одного рабочего дня с момента регистрации проверяет заявку и прилагаемые к ней документы на предмет соответствия требованиям, установленным настоящим Положением.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Заявка, поданная с нарушением требований, установленных настоящим Положением, не подлежит дальнейшему рассмотрению, о чем заявитель 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извещается письменно с указанием причины отказа от дальнейшего рассмотрения заявки. Извещение направляется заявителю с возвратом поданной заявки и приложенных к ней документов.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 отсутствии достаточного обоснования целесообразности предоставления запрашиваемого имущества заявителю администрация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Владимировского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Убинского района Новосибирской области вправе направить заявителю запрос о предоставлении дополнительного обоснования. В случае не предоставления в достаточного обоснования в течение одного рабочего дня с момента получения указанного запроса администрация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Владимировского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Убинского района Новосибирской области вправе возвратить заявку заявителю с указанием причин отказа от дальнейшего рассмотрении заявки.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возврата заявки заявитель вправе устранить причины отказа в рассмотрении заявки и вновь подать заявку в установленном порядке.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2.4. Заявка с прилагаемыми к ней документами передается на согласование в Общественный совет по делам некоммерческих организаций при администрации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Владимировского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Убинского района Новосибирской области не позднее двух рабочих дней с момента ее поступления в администрацию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Владимировского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Убинского района Новосибирской области.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2.5. Срок рассмотрения заявки о предоставлении муниципального имущества во временное безвозмездное пользование не должен превышать пяти рабочих дней с момента ее поступления.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2.6. При обращении с заявкой о предоставлении муниципального имущества, находящегося в составе муниципальной казны, во временное безвозмездное пользование администрация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Владимировского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Убинского района Новосибирской области с учетом мнения Общественного совета по делам некоммерческих организаций при администрации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Владимировского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Убинского района Новосибирской области вправе: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согласовать заявку и заключить договор временного безвозмездного пользования либо направить заявителю мотивированный отказ в предоставлении имущества;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 обращении с заявкой о предоставлении имущества, закрепленного за муниципальным учреждением, администрация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Владимировского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Убинского района Новосибирской области вправе: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направить заявителю и ссудодателю письменное согласование передачи имущества в безвозмездное пользование либо направить заявителю и ссудополучателю мотивированный отказ от согласования предоставления имущества.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3. Договор временного безвозмездного пользования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3.1. Договоры временного безвозмездного пользования оформляются по видам имущества и формам согласно приложениям к Положению: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1) договор временного безвозмездного пользования объектами недвижимости (приложение № 1 к Положению);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договор временного безвозмездного пользования движимым имуществом (приложение № 2 к Положению).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Договор временного безвозмездного пользования, заключаемого муниципальным учреждением, подлежит заключению по форме, утвержденной администрацией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Владимировского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Убинского района Новосибирской области.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3.2. В случае если заявитель (ссудополучатель) в течение одного рабочего дня после дня получения проекта договора не подписал его и не представил протокол разногласий, Ссудодатель вправе отказаться от заключения договора временного безвозмездного пользования.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3.3. Договор временного безвозмездного пользования заключается путем составления единого документа, подписанного сторонами в 2-х экземплярах, которые хранятся у ссудополучателя и ссудодателя.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Договор временного безвозмездного пользования имуществом, закрепленного за учреждением, заключается путем составления единого документа, подписанного сторонами в трех экземплярах.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 Ссудодатель передает муниципальное имущество ссудополучателю во временное безвозмездное пользование по акту приема-передачи.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Акт приема-передачи движимого имущества должен содержать перечень имущества, передаваемого ссудополучателю, с указанием года его выпуска, технических характеристик, балансовой стоимости, процента износа основных фондов, а также иных данных, позволяющих идентифицировать движимое имущество, передаваемое в качестве объекта безвозмездного пользования.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 Отказ ссудополучателя от договора временного безвозмездного пользования в пользу другого лица в любой форме (по договору уступки, по договору о совместной деятельности и др.) не допускается и не является основанием для передачи имущества последнему.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4. Контроль за использованием муниципального имущества, переданного в временное безвозмездное пользование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 Контроль за использованием имущества, переданного во временное безвозмездное пользование, осуществляет ссудодатель в соответствии с действующим законодательством и департамент в пределах предоставленных ему полномочий.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4.2. В случае несоблюдения ссудополучателем условий договора временного безвозмездного пользования, требований настоящего Положения и действующего законодательства, ссудодатель обязан предпринять меры к устранению нарушений.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4.3. Ответственность за нарушение требований, установленных настоящим Положением, наступает в соответствии с действующим законодательством.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 1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к Положению о порядке передачи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муниципального имущества во временное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безвозмездное пользование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b/>
          <w:sz w:val="28"/>
          <w:szCs w:val="28"/>
          <w:lang w:eastAsia="ru-RU"/>
        </w:rPr>
        <w:t>ДОГОВОР</w:t>
      </w:r>
      <w:r w:rsidRPr="006D32CF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временного безвозмездного пользования муниципальным</w:t>
      </w:r>
      <w:r w:rsidRPr="006D32CF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недвижимым имуществом</w:t>
      </w:r>
    </w:p>
    <w:tbl>
      <w:tblPr>
        <w:tblpPr w:leftFromText="180" w:rightFromText="180" w:vertAnchor="text" w:tblpY="1"/>
        <w:tblOverlap w:val="never"/>
        <w:tblW w:w="0" w:type="auto"/>
        <w:tblCellMar>
          <w:left w:w="0" w:type="dxa"/>
          <w:right w:w="0" w:type="dxa"/>
        </w:tblCellMar>
        <w:tblLook w:val="04A0"/>
      </w:tblPr>
      <w:tblGrid>
        <w:gridCol w:w="36"/>
        <w:gridCol w:w="2864"/>
      </w:tblGrid>
      <w:tr w:rsidR="006D32CF" w:rsidRPr="006D32CF" w:rsidTr="007559B8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32CF" w:rsidRDefault="006D32CF" w:rsidP="006D3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D32CF" w:rsidRDefault="006D32CF" w:rsidP="006D3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D32CF" w:rsidRPr="006D32CF" w:rsidRDefault="006D32CF" w:rsidP="006D3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6D32CF" w:rsidRPr="006D32CF" w:rsidRDefault="006D32CF" w:rsidP="00BE48E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2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"__" __________ 200_ г.</w:t>
            </w:r>
          </w:p>
        </w:tc>
      </w:tr>
    </w:tbl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№______________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 w:type="textWrapping" w:clear="all"/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 в лице ________________________, действующего на основании ____________________, именуемый в дальнейшем "Ссудодатель", с одной стороны, и _________________________________, в лице _______________, действующего на основании _____________________, именуемый в дальнейшем "Ссудополучатель", с другой стороны, заключили договор о следующем.</w:t>
      </w:r>
    </w:p>
    <w:p w:rsidR="003759A5" w:rsidRDefault="003759A5" w:rsidP="006D32CF">
      <w:pPr>
        <w:pStyle w:val="a6"/>
        <w:numPr>
          <w:ilvl w:val="0"/>
          <w:numId w:val="1"/>
        </w:numPr>
        <w:spacing w:after="0" w:line="240" w:lineRule="auto"/>
        <w:ind w:firstLine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D32CF" w:rsidRPr="003759A5" w:rsidRDefault="006D32CF" w:rsidP="006D32CF">
      <w:pPr>
        <w:pStyle w:val="a6"/>
        <w:numPr>
          <w:ilvl w:val="0"/>
          <w:numId w:val="1"/>
        </w:numPr>
        <w:spacing w:after="0" w:line="240" w:lineRule="auto"/>
        <w:ind w:firstLine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759A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1. Общие положения</w:t>
      </w:r>
    </w:p>
    <w:p w:rsidR="003759A5" w:rsidRDefault="003759A5" w:rsidP="006D32CF">
      <w:pPr>
        <w:pStyle w:val="a6"/>
        <w:numPr>
          <w:ilvl w:val="0"/>
          <w:numId w:val="1"/>
        </w:numPr>
        <w:spacing w:after="0" w:line="240" w:lineRule="auto"/>
        <w:ind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1.1. На основании _________________________ Ссудодатель обязуется передать Ссудополучателю во временное безвозмездное пользование муниципальное имущество, указанное в п. 1.2 настоящего Договора, балансовой стоимостью _______________________ (__________________) руб., по состоянию на "__" __________ 200_ г.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1.2. Во временное безвозмездное пользование передается: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объект нежилого муниципального фонда в виде сооружения, отдельно стоящего нежилого здания, части здания (в том числе встроенного, пристроенного, встроенно-пристроенного), входящего в состав нежилого или жилого здания, именуемый в дальнейшем "Объект" (нужное указать), расположенный по адресу: г. _______________, ул. _______________, дом ____, в ________________________ районе, общей площадью ____ кв. м (из них основной ____ кв. м), в т.ч. ____ кв. м из общей площади Объекта передаются Ссудополучателю в совместное пользование с третьими лицами, доля совместно используемой площади составляет ____ кв. м.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Планировка и экспликация Объекта являются неотъемлемой частью настоящего Договора.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1.3. Объект предоставляется для _________________________.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1.4. Настоящий Договор вступает в силу с </w:t>
      </w:r>
      <w:r w:rsidR="003759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момента его регистрации 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Ссудодателем.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1.5. Срок временного безвозмездного пользования имуществом с "__" __________ 20__ г. по "__" __________ 20__ г.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Объект считается переданным с момента подписания сторонами акта приема-передачи.</w:t>
      </w:r>
    </w:p>
    <w:p w:rsidR="006D32CF" w:rsidRPr="003759A5" w:rsidRDefault="006D32CF" w:rsidP="006D32CF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759A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2. Обязанности сторон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2.1. Ссудодатель обязан: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2.1.1 передать Ссудополучателю Объект, указанный в пункте 1.2 настоящего Договора, в срок непосредственно с момента заключения настоящего Договора по акту приемки-передачи;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2.1.2 в случае аварийного состояния всего Объекта или его части, препятствующего его дальнейшей эксплуатации по целевому назначению, незамедлительно принять необходимые меры для проведения неотложных ремонтных работ на Объекте;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2.1.3 контролировать выполнение Ссудополучателем условий настоящего Договора.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2.2. Ссудополучатель обязан: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2.2.1 использовать Объект по назначению, указанному в п. 1.3 Договора;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2.2.2 поддерживать Объект, полученный в безвозмездное пользование, в исправном состоянии;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2.2.3 обеспечить сохранность и эксплуатацию инженерных сетей, оборудования, коммуникаций, расположенных в Объекте, в соответствии с установленными техническими требованиями;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2.2.4 вернуть Ссудодателю Объект, переданный в безвозмездное пользование, по акту передачи непосредственно после прекращения срока предоставления Объекта в безвозмездное пользование. Объект должен быть возвращен в надлежащем состоянии, пригодном для его дальнейшей эксплуатации, вместе со всеми неотделимыми улучшениями, произведенными Ссудополучателем с момента начала действия Договора до момента возврата Объекта.</w:t>
      </w:r>
    </w:p>
    <w:p w:rsidR="003759A5" w:rsidRDefault="003759A5" w:rsidP="006D32CF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D32CF" w:rsidRPr="003759A5" w:rsidRDefault="006D32CF" w:rsidP="006D32CF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759A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3. Порядок пользования и содержания Объекта</w:t>
      </w:r>
    </w:p>
    <w:p w:rsidR="003759A5" w:rsidRDefault="003759A5" w:rsidP="006D32C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3.1. В целях контроля за соблюдением условий настоящего Договора Ссудополучатель обязан обеспечить представителю Ссудодателя в рабочее время доступ на Объект.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3.2. Ссудополучатель не вправе каким-либо образом распоряжаться имуществом, переданным в безвозмездное пользование, в том числе отчуждать его, передавать во владение или в пользование третьим лицам, совершать иные действия, влекущие возможность утраты имущества его собственником.</w:t>
      </w:r>
    </w:p>
    <w:p w:rsidR="006D32CF" w:rsidRPr="003759A5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759A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4. Ответственность сторон</w:t>
      </w:r>
    </w:p>
    <w:p w:rsidR="003759A5" w:rsidRDefault="003759A5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 Ссудополучатель несет ответственность за нарушение правил пожарной безопасности, правил эксплуатации электроустановок, правил и норм технической эксплуатации имущества и т.д., в случае нанесения Ссудодателю ущерба от нарушения Ссудополучателем указанных правил, Ссудополучатель обязан возместить Ссудодателю или третьим лицам причиненный ущерб в полном объеме на основании данных оценки ущерба, подготовленной независимой лицензированной организацией.</w:t>
      </w:r>
    </w:p>
    <w:p w:rsidR="003759A5" w:rsidRDefault="003759A5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D32CF" w:rsidRPr="003759A5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759A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5. Вступление в силу, изменение и прекращение договора</w:t>
      </w:r>
    </w:p>
    <w:p w:rsidR="003759A5" w:rsidRDefault="003759A5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5.1. Настоящий Договор вступает в силу с момента подписания его Сторонами.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5.2. Все изменения и дополнения к настоящему Договору действительны, если они совершены в письменной форме и подписаны Сторонами.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5.4. Ссудодатель вправе досрочно расторгнуть действие настоящего Договора в случаях, когда Ссудополучатель: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5.4.1 использует Объект в целом или его часть не по назначению, указанному в п. 1.3 настоящего Договора;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5.4.2 умышленно или по неосторожности ухудшает состояние Объекта или инженерно-технического оборудования, сетей, коммуникаций, расположенных в Объекте и обеспечивающих его функционирование.</w:t>
      </w:r>
    </w:p>
    <w:p w:rsidR="003759A5" w:rsidRDefault="003759A5" w:rsidP="006D32CF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D32CF" w:rsidRPr="003759A5" w:rsidRDefault="006D32CF" w:rsidP="006D32CF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759A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6. Прочие условия</w:t>
      </w:r>
    </w:p>
    <w:p w:rsidR="003759A5" w:rsidRDefault="003759A5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6.1. Все уведомления и извещения, предусмотренные настоящим Договором, направляются с уведомлением о вручении по следующим адресам: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Ссудодатель - ______________________________________________,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Ссудополучатель - __________________________________________.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6.2. Обо всех изменениях в адресах и реквизитах стороны должны немедленно информировать друг друга.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6.3. Ссудополучатель не имеет права передавать свои права и обязанности, вытекающие из настоящего Договора, третьим лицам.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6.4. Настоящий Договор составлен в 3 экземплярах. Один хранится у Ссудодателя, один - у Ссудополучателя, один - в администрации МО.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950"/>
        <w:gridCol w:w="4020"/>
      </w:tblGrid>
      <w:tr w:rsidR="006D32CF" w:rsidRPr="006D32CF" w:rsidTr="006D32CF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59A5" w:rsidRDefault="003759A5" w:rsidP="006D32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D32CF" w:rsidRPr="006D32CF" w:rsidRDefault="006D32CF" w:rsidP="006D32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2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Ссудодателя:</w:t>
            </w:r>
          </w:p>
          <w:p w:rsidR="006D32CF" w:rsidRPr="006D32CF" w:rsidRDefault="006D32CF" w:rsidP="003759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2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59A5" w:rsidRDefault="003759A5" w:rsidP="006D32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D32CF" w:rsidRPr="006D32CF" w:rsidRDefault="006D32CF" w:rsidP="003759A5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2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Ссудополучателя:</w:t>
            </w:r>
          </w:p>
          <w:p w:rsidR="006D32CF" w:rsidRPr="006D32CF" w:rsidRDefault="003759A5" w:rsidP="003759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_____________________</w:t>
            </w:r>
            <w:r w:rsidR="006D32CF" w:rsidRPr="006D32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</w:t>
            </w:r>
          </w:p>
        </w:tc>
      </w:tr>
      <w:tr w:rsidR="006D32CF" w:rsidRPr="006D32CF" w:rsidTr="006D32CF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32CF" w:rsidRPr="006D32CF" w:rsidRDefault="006D32CF" w:rsidP="006D32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2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"__" __________ 20__ г.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32CF" w:rsidRPr="006D32CF" w:rsidRDefault="006D32CF" w:rsidP="006D32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2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"__" __________ 20__ г.</w:t>
            </w:r>
          </w:p>
        </w:tc>
      </w:tr>
    </w:tbl>
    <w:p w:rsidR="003759A5" w:rsidRDefault="003759A5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759A5" w:rsidRDefault="003759A5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759A5" w:rsidRDefault="003759A5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759A5" w:rsidRDefault="003759A5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759A5" w:rsidRDefault="003759A5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759A5" w:rsidRDefault="003759A5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759A5" w:rsidRDefault="003759A5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759A5" w:rsidRDefault="003759A5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759A5" w:rsidRDefault="003759A5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759A5" w:rsidRDefault="003759A5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759A5" w:rsidRDefault="003759A5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759A5" w:rsidRDefault="003759A5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759A5" w:rsidRDefault="003759A5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759A5" w:rsidRDefault="003759A5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 2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к Положению о порядке передачи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муниципального имущества во временное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безвозмездное пользование</w:t>
      </w:r>
    </w:p>
    <w:p w:rsidR="006D32CF" w:rsidRPr="003759A5" w:rsidRDefault="006D32CF" w:rsidP="006D32CF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759A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ДОГОВОР</w:t>
      </w:r>
      <w:r w:rsidRPr="003759A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br/>
        <w:t>временного безвозмездного пользования муниципальным</w:t>
      </w:r>
      <w:r w:rsidRPr="003759A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br/>
        <w:t>движимым имуществом</w:t>
      </w:r>
    </w:p>
    <w:p w:rsidR="003759A5" w:rsidRDefault="003759A5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759A5" w:rsidRDefault="003759A5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759A5" w:rsidRPr="006D32CF" w:rsidRDefault="003759A5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"__" __________ 200_ г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№_______________</w:t>
      </w:r>
    </w:p>
    <w:p w:rsidR="003759A5" w:rsidRDefault="003759A5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 в лице ________________________, действующего на основании ____________________, именуемый в дальнейшем "Ссудодатель", с одной стороны, и _________________________________, в лице _______________, действующего на основании _____________________, именуемый в дальнейшем "Ссудополучатель", с другой стороны, заключили договор о следующем.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Общие положения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1.1. На основании _______________________ Ссудодатель обязуется передать Ссудополучателю в безвозмездное пользование муниципальное имущество (согласно приложению к Договору), указанное в п. 1.2 настоящего Договора, общей балансовой стоимостью _______________________ рублей, по состоянию на "__" __________ 20__ года.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1.2. В безвозмездное пользование передается: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1.2.1. ______________________________________________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1.2.2. ______________________________________________;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1.2.3. ______________________________________________.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1.3. Имущество предоставляется для ___________________________________.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1.4. Срок безвозмездного пользования имуществом с момента подписания настоящего Договора Сторонами по "__" __________ 20__ г. Имущество считается переданным с момента подписания сторонами акта приемки-передачи.</w:t>
      </w:r>
    </w:p>
    <w:p w:rsidR="006D32CF" w:rsidRPr="003759A5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759A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 Обязанности сторон</w:t>
      </w:r>
    </w:p>
    <w:p w:rsidR="003759A5" w:rsidRDefault="003759A5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2.1. Ссудодатель обязан передать Ссудополучателю имущество, указанное в п. 1.2 Договора, непосредственно с момента подписания Сторонами настоящего Договора.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2.2. Ссудополучатель обязан: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2.2.1 использовать имущество, переданное по п. 1.2 Договора, по назначению, указанному в п. 1.3 Договора;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2.2.2 принять имущество, указанное в п. 1.2 Договора, в срок не позднее 10 календарных дней с момента регистрации Договора;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2.2.3 поддерживать имущество, полученное в безвозмездное пользование, в исправном состоянии и производить все виды его ремонта за счет собственных средств;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2.2.4 вернуть Ссудодателю имущество, переданное во временное безвозмездное пользование, по акту передачи непосредственно после прекращения срока безвозмездного пользования по настоящему Договору. Имущество должно быть возвращено в состоянии не худшем, чем оно было передано Ссудополучателю, с учетом нормативного износа.</w:t>
      </w:r>
    </w:p>
    <w:p w:rsidR="003759A5" w:rsidRDefault="003759A5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D32CF" w:rsidRPr="003759A5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759A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3. Порядок пользования и содержания имущества</w:t>
      </w:r>
    </w:p>
    <w:p w:rsidR="003759A5" w:rsidRDefault="003759A5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3.1. В целях контроля за соблюдением условий Договора Ссудополучатель обязан обеспечить Ссудодателю доступ к имуществу, переданному в безвозмездное пользование, в рабочее время.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3.2. Ссудополучатель не вправе каким-либо образом распоряжаться имуществом, переданным в безвозмездное пользование, в том числе отчуждать его, передавать в аренду или пользование третьим лицам, совершать иные действия, влекущие возможность утраты имущества его собственником.</w:t>
      </w:r>
    </w:p>
    <w:p w:rsidR="006D32CF" w:rsidRPr="003759A5" w:rsidRDefault="006D32CF" w:rsidP="006D32CF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759A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4. Ответственность сторон</w:t>
      </w:r>
    </w:p>
    <w:p w:rsidR="003759A5" w:rsidRDefault="003759A5" w:rsidP="006D32C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 Ответственность за вред, причиненный третьим лицам и работникам Ссудополучателя, при использовании имущества, указанного в п. 1.2 Договора, несет Ссудополучатель.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4.2. Ссудодатель не несет ответственности за убытки, возникшие в результате деятельности Ссудополучателя, и не отвечает по его обязательствам.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4.3. Неисполнение Ссудополучателем требований п.п. 2.2.1 - 2.2.3 является основанием для расторжения настоящего Договора в одностороннем порядке по инициативе Ссудодателя.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4.4. Ссудополучатель возмещает Ссудодателю в полном объеме ущерб имуществу, нанесенный по вине Ссудополучателя, переданному по Договору.</w:t>
      </w:r>
    </w:p>
    <w:p w:rsidR="006D32CF" w:rsidRPr="003759A5" w:rsidRDefault="006D32CF" w:rsidP="006D32CF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759A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5. Прочие условия</w:t>
      </w:r>
    </w:p>
    <w:p w:rsidR="003759A5" w:rsidRDefault="003759A5" w:rsidP="006D32C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5.1. Все уведомления и извещения, предусмотренные настоящим Договором, направляются с уведомлением о вручении по следующим адресам: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Ссудодатель - ______________________________________________,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Ссудополучатель - __________________________________________.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5.2. Обо всех изменениях в адресах и реквизитах стороны должны немедленно информировать друг друга.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5.3. Ссудополучатель не имеет права передавать свои права и обязанности, вытекающие из настоящего Договора, третьим лицам.</w:t>
      </w:r>
    </w:p>
    <w:p w:rsidR="006D32CF" w:rsidRPr="006D32CF" w:rsidRDefault="006D32CF" w:rsidP="003759A5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5.4. Настоящий Договор составлен в 3 экземплярах. Один хранится у Ссудодателя, один - у Ссудополучателя, один - в администрации МО.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950"/>
        <w:gridCol w:w="4230"/>
      </w:tblGrid>
      <w:tr w:rsidR="006D32CF" w:rsidRPr="006D32CF" w:rsidTr="006D32CF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32CF" w:rsidRPr="006D32CF" w:rsidRDefault="006D32CF" w:rsidP="006D32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2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 Ссудодателя:</w:t>
            </w:r>
          </w:p>
          <w:p w:rsidR="006D32CF" w:rsidRPr="006D32CF" w:rsidRDefault="006D32CF" w:rsidP="003759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2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32CF" w:rsidRPr="006D32CF" w:rsidRDefault="006D32CF" w:rsidP="006D32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2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Ссудополучателя:</w:t>
            </w:r>
          </w:p>
          <w:p w:rsidR="006D32CF" w:rsidRPr="006D32CF" w:rsidRDefault="003759A5" w:rsidP="003759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_________________________</w:t>
            </w:r>
            <w:r w:rsidR="006D32CF" w:rsidRPr="006D32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</w:t>
            </w:r>
          </w:p>
        </w:tc>
      </w:tr>
      <w:tr w:rsidR="006D32CF" w:rsidRPr="006D32CF" w:rsidTr="006D32CF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32CF" w:rsidRPr="006D32CF" w:rsidRDefault="006D32CF" w:rsidP="006D32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2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"__" __________ 20__ г.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32CF" w:rsidRPr="006D32CF" w:rsidRDefault="006D32CF" w:rsidP="006D32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2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"__" __________ 20__ г.</w:t>
            </w:r>
          </w:p>
        </w:tc>
      </w:tr>
    </w:tbl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5C1F25" w:rsidRPr="006D32CF" w:rsidRDefault="005C1F25">
      <w:pPr>
        <w:rPr>
          <w:rFonts w:ascii="Times New Roman" w:hAnsi="Times New Roman"/>
          <w:sz w:val="28"/>
          <w:szCs w:val="28"/>
        </w:rPr>
      </w:pPr>
    </w:p>
    <w:sectPr w:rsidR="005C1F25" w:rsidRPr="006D32CF" w:rsidSect="005C1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D32CF"/>
    <w:rsid w:val="003759A5"/>
    <w:rsid w:val="005C1F25"/>
    <w:rsid w:val="006D3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2CF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6D32CF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D32CF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3">
    <w:name w:val="Название Знак"/>
    <w:basedOn w:val="a0"/>
    <w:link w:val="a4"/>
    <w:locked/>
    <w:rsid w:val="006D32CF"/>
    <w:rPr>
      <w:sz w:val="28"/>
      <w:szCs w:val="24"/>
    </w:rPr>
  </w:style>
  <w:style w:type="paragraph" w:styleId="a4">
    <w:name w:val="Title"/>
    <w:basedOn w:val="a"/>
    <w:link w:val="a3"/>
    <w:qFormat/>
    <w:rsid w:val="006D32CF"/>
    <w:pPr>
      <w:spacing w:after="0" w:line="240" w:lineRule="auto"/>
      <w:jc w:val="center"/>
    </w:pPr>
    <w:rPr>
      <w:rFonts w:asciiTheme="minorHAnsi" w:eastAsiaTheme="minorHAnsi" w:hAnsiTheme="minorHAnsi" w:cstheme="minorBidi"/>
      <w:sz w:val="28"/>
      <w:szCs w:val="24"/>
    </w:rPr>
  </w:style>
  <w:style w:type="character" w:customStyle="1" w:styleId="1">
    <w:name w:val="Название Знак1"/>
    <w:basedOn w:val="a0"/>
    <w:link w:val="a4"/>
    <w:uiPriority w:val="10"/>
    <w:rsid w:val="006D32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ourcetagrightelement-titleprilozhenie-title">
    <w:name w:val="sourcetagrightelement-titleprilozhenie-title"/>
    <w:basedOn w:val="a"/>
    <w:rsid w:val="006D32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6D32CF"/>
  </w:style>
  <w:style w:type="paragraph" w:styleId="a5">
    <w:name w:val="Normal (Web)"/>
    <w:basedOn w:val="a"/>
    <w:uiPriority w:val="99"/>
    <w:unhideWhenUsed/>
    <w:rsid w:val="006D32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ourcetagcenterupperelement-titleprilozhenie-title">
    <w:name w:val="sourcetagcenterupperelement-titleprilozhenie-title"/>
    <w:basedOn w:val="a"/>
    <w:rsid w:val="006D32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ourcetagright">
    <w:name w:val="sourcetagright"/>
    <w:basedOn w:val="a"/>
    <w:rsid w:val="006D32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ourcetagjustify">
    <w:name w:val="sourcetagjustify"/>
    <w:basedOn w:val="a"/>
    <w:rsid w:val="006D32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ourcetagcenterelement-titlepunkt-title">
    <w:name w:val="sourcetagcenterelement-titlepunkt-title"/>
    <w:basedOn w:val="a"/>
    <w:rsid w:val="006D32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ourcetagjustifyupper">
    <w:name w:val="sourcetagjustifyupper"/>
    <w:basedOn w:val="a"/>
    <w:rsid w:val="006D32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D32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8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:8080/bigs/showDocument.html?id=B11798FF-43B9-49DB-B06C-4223F9D555E2" TargetMode="External"/><Relationship Id="rId13" Type="http://schemas.openxmlformats.org/officeDocument/2006/relationships/hyperlink" Target="http://pravo.minjust.ru:8080/bigs/showDocument.html?id=3658A2F0-13F2-4925-A536-3EF779CFF4C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.minjust.ru:8080/bigs/showDocument.html?id=46FE6122-83A1-41D3-A87F-CA82977FB101" TargetMode="External"/><Relationship Id="rId12" Type="http://schemas.openxmlformats.org/officeDocument/2006/relationships/hyperlink" Target="http://pravo.minjust.ru:8080/bigs/showDocument.html?id=3658A2F0-13F2-4925-A536-3EF779CFF4C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pravo.minjust.ru:8080/bigs/showDocument.html?id=96E20C02-1B12-465A-B64C-24AA92270007" TargetMode="External"/><Relationship Id="rId11" Type="http://schemas.openxmlformats.org/officeDocument/2006/relationships/hyperlink" Target="http://pravo.minjust.ru:8080/bigs/showDocument.html?id=46FE6122-83A1-41D3-A87F-CA82977FB101" TargetMode="External"/><Relationship Id="rId5" Type="http://schemas.openxmlformats.org/officeDocument/2006/relationships/hyperlink" Target="http://pravo.minjust.ru:8080/bigs/showDocument.html?id=96E20C02-1B12-465A-B64C-24AA92270007" TargetMode="External"/><Relationship Id="rId15" Type="http://schemas.openxmlformats.org/officeDocument/2006/relationships/hyperlink" Target="http://pravo.minjust.ru:8080/bigs/showDocument.html?id=46FE6122-83A1-41D3-A87F-CA82977FB101" TargetMode="External"/><Relationship Id="rId10" Type="http://schemas.openxmlformats.org/officeDocument/2006/relationships/hyperlink" Target="http://pravo.minjust.ru:8080/bigs/showDocument.html?id=96E20C02-1B12-465A-B64C-24AA922700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.minjust.ru:8080/bigs/showDocument.html?id=96E20C02-1B12-465A-B64C-24AA92270007" TargetMode="External"/><Relationship Id="rId14" Type="http://schemas.openxmlformats.org/officeDocument/2006/relationships/hyperlink" Target="http://pravo.minjust.ru:8080/bigs/showDocument.html?id=46FE6122-83A1-41D3-A87F-CA82977FB1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3434</Words>
  <Characters>19579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2020-04-24T07:39:00Z</dcterms:created>
  <dcterms:modified xsi:type="dcterms:W3CDTF">2020-04-24T07:57:00Z</dcterms:modified>
</cp:coreProperties>
</file>